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F03EC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№6</w:t>
            </w: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662B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>отдела работы с налогоплательщиками №</w:t>
      </w:r>
      <w:r w:rsidR="00F03ECD">
        <w:rPr>
          <w:rFonts w:ascii="Times New Roman" w:hAnsi="Times New Roman" w:cs="Times New Roman"/>
          <w:sz w:val="24"/>
          <w:szCs w:val="24"/>
        </w:rPr>
        <w:t xml:space="preserve">6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5E50C6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1391" w:rsidRPr="00541391" w:rsidRDefault="00E5383C" w:rsidP="005413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2.</w:t>
      </w:r>
      <w:r w:rsidR="00016846" w:rsidRPr="00541391">
        <w:rPr>
          <w:rFonts w:ascii="Times New Roman" w:hAnsi="Times New Roman" w:cs="Times New Roman"/>
          <w:sz w:val="24"/>
          <w:szCs w:val="24"/>
        </w:rPr>
        <w:t> </w:t>
      </w:r>
      <w:r w:rsidRPr="0054139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541391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541391">
        <w:rPr>
          <w:rFonts w:ascii="Times New Roman" w:hAnsi="Times New Roman" w:cs="Times New Roman"/>
          <w:sz w:val="24"/>
          <w:szCs w:val="24"/>
        </w:rPr>
        <w:t xml:space="preserve">: </w:t>
      </w:r>
      <w:r w:rsidR="00541391" w:rsidRPr="00541391">
        <w:rPr>
          <w:rFonts w:ascii="Times New Roman" w:eastAsia="Calibri" w:hAnsi="Times New Roman" w:cs="Times New Roman"/>
          <w:color w:val="000000"/>
          <w:sz w:val="24"/>
          <w:szCs w:val="24"/>
        </w:rPr>
        <w:t>планирование и подготовка выездных налоговых проверок.</w:t>
      </w:r>
    </w:p>
    <w:p w:rsidR="00541391" w:rsidRPr="00541391" w:rsidRDefault="00E5383C" w:rsidP="005413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54139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413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541391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54139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5413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1391" w:rsidRPr="00541391">
        <w:rPr>
          <w:rFonts w:ascii="Times New Roman" w:eastAsia="Calibri" w:hAnsi="Times New Roman" w:cs="Times New Roman"/>
          <w:sz w:val="24"/>
          <w:szCs w:val="24"/>
        </w:rPr>
        <w:t>регулирование и контроль деятельности отдела в сфере планирования и подготовки выездных налоговых проверок.</w:t>
      </w:r>
    </w:p>
    <w:p w:rsidR="003A54C3" w:rsidRPr="007311EC" w:rsidRDefault="00016846" w:rsidP="0054139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43404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F4AC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41391" w:rsidRPr="00434044" w:rsidRDefault="00541391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541391" w:rsidRPr="00541391" w:rsidRDefault="00541391" w:rsidP="0054139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541391" w:rsidRPr="00541391" w:rsidRDefault="00541391" w:rsidP="00541391">
      <w:pPr>
        <w:spacing w:after="0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541391">
        <w:rPr>
          <w:rFonts w:ascii="Times New Roman" w:hAnsi="Times New Roman" w:cs="Times New Roman"/>
          <w:color w:val="000000"/>
          <w:sz w:val="24"/>
          <w:szCs w:val="24"/>
        </w:rPr>
        <w:t>6.4.1. В сфере законодательства Российской Федерации:</w:t>
      </w:r>
    </w:p>
    <w:p w:rsidR="00541391" w:rsidRDefault="00541391" w:rsidP="00541391">
      <w:pPr>
        <w:pStyle w:val="af0"/>
        <w:widowControl w:val="0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31E86">
        <w:rPr>
          <w:rFonts w:ascii="Times New Roman" w:hAnsi="Times New Roman"/>
          <w:sz w:val="24"/>
          <w:szCs w:val="24"/>
        </w:rPr>
        <w:t>Налоговый кодекс Российской Федерации;</w:t>
      </w:r>
    </w:p>
    <w:p w:rsidR="00541391" w:rsidRPr="00212525" w:rsidRDefault="00541391" w:rsidP="00541391">
      <w:pPr>
        <w:pStyle w:val="af0"/>
        <w:widowControl w:val="0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2525">
        <w:rPr>
          <w:rFonts w:ascii="Times New Roman" w:hAnsi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541391" w:rsidRPr="00212525" w:rsidRDefault="00541391" w:rsidP="00541391">
      <w:pPr>
        <w:pStyle w:val="af0"/>
        <w:widowControl w:val="0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2525">
        <w:rPr>
          <w:rFonts w:ascii="Times New Roman" w:hAnsi="Times New Roman"/>
          <w:color w:val="000000"/>
          <w:sz w:val="24"/>
          <w:szCs w:val="24"/>
        </w:rPr>
        <w:t>Арбитражный процессуальный кодекс Российской Федерации;</w:t>
      </w:r>
    </w:p>
    <w:p w:rsidR="00541391" w:rsidRPr="00212525" w:rsidRDefault="00541391" w:rsidP="00541391">
      <w:pPr>
        <w:pStyle w:val="af0"/>
        <w:widowControl w:val="0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2525">
        <w:rPr>
          <w:rFonts w:ascii="Times New Roman" w:hAnsi="Times New Roman"/>
          <w:color w:val="000000"/>
          <w:sz w:val="24"/>
          <w:szCs w:val="24"/>
        </w:rPr>
        <w:t>Уголовно-процессуальный кодекс Российской Федерации;</w:t>
      </w:r>
    </w:p>
    <w:p w:rsidR="00541391" w:rsidRPr="00212525" w:rsidRDefault="00541391" w:rsidP="00541391">
      <w:pPr>
        <w:pStyle w:val="af0"/>
        <w:widowControl w:val="0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2525">
        <w:rPr>
          <w:rFonts w:ascii="Times New Roman" w:hAnsi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541391" w:rsidRPr="00212525" w:rsidRDefault="00541391" w:rsidP="00541391">
      <w:pPr>
        <w:pStyle w:val="af0"/>
        <w:widowControl w:val="0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2525">
        <w:rPr>
          <w:rFonts w:ascii="Times New Roman" w:hAnsi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541391" w:rsidRPr="00212525" w:rsidRDefault="00541391" w:rsidP="00541391">
      <w:pPr>
        <w:pStyle w:val="af0"/>
        <w:widowControl w:val="0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2525">
        <w:rPr>
          <w:rFonts w:ascii="Times New Roman" w:hAnsi="Times New Roman"/>
          <w:color w:val="000000"/>
          <w:sz w:val="24"/>
          <w:szCs w:val="24"/>
        </w:rPr>
        <w:t>Гражданский процессуальный кодекс Российской Федерации;</w:t>
      </w:r>
    </w:p>
    <w:p w:rsidR="00541391" w:rsidRPr="00731E86" w:rsidRDefault="00662B21" w:rsidP="00541391">
      <w:pPr>
        <w:pStyle w:val="af0"/>
        <w:widowControl w:val="0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541391">
          <w:rPr>
            <w:rFonts w:ascii="Times New Roman" w:hAnsi="Times New Roman"/>
            <w:sz w:val="24"/>
            <w:szCs w:val="24"/>
          </w:rPr>
          <w:t>П</w:t>
        </w:r>
        <w:r w:rsidR="00541391" w:rsidRPr="00731E86">
          <w:rPr>
            <w:rFonts w:ascii="Times New Roman" w:hAnsi="Times New Roman"/>
            <w:sz w:val="24"/>
            <w:szCs w:val="24"/>
          </w:rPr>
          <w:t>риказ</w:t>
        </w:r>
      </w:hyperlink>
      <w:r w:rsidR="00541391" w:rsidRPr="00731E86">
        <w:rPr>
          <w:rFonts w:ascii="Times New Roman" w:hAnsi="Times New Roman"/>
          <w:sz w:val="24"/>
          <w:szCs w:val="24"/>
        </w:rPr>
        <w:t xml:space="preserve"> ФНС России от 30.05.2007 №  ММ-3-06/333@ "Об утверждении Концепции системы </w:t>
      </w:r>
      <w:r w:rsidR="00541391" w:rsidRPr="00731E86">
        <w:rPr>
          <w:rFonts w:ascii="Times New Roman" w:hAnsi="Times New Roman"/>
          <w:sz w:val="24"/>
          <w:szCs w:val="24"/>
        </w:rPr>
        <w:lastRenderedPageBreak/>
        <w:t>планирования выездных налоговых проверок";</w:t>
      </w:r>
    </w:p>
    <w:p w:rsidR="00541391" w:rsidRPr="00731E86" w:rsidRDefault="00662B21" w:rsidP="00541391">
      <w:pPr>
        <w:pStyle w:val="af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541391">
          <w:rPr>
            <w:rFonts w:ascii="Times New Roman" w:hAnsi="Times New Roman"/>
            <w:sz w:val="24"/>
            <w:szCs w:val="24"/>
          </w:rPr>
          <w:t>Приказ</w:t>
        </w:r>
      </w:hyperlink>
      <w:r w:rsidR="00541391" w:rsidRPr="00731E86">
        <w:rPr>
          <w:rFonts w:ascii="Times New Roman" w:hAnsi="Times New Roman"/>
          <w:sz w:val="24"/>
          <w:szCs w:val="24"/>
        </w:rPr>
        <w:t xml:space="preserve">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41391" w:rsidRPr="005C5DE7" w:rsidRDefault="00662B21" w:rsidP="00541391">
      <w:pPr>
        <w:pStyle w:val="af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541391">
          <w:rPr>
            <w:rFonts w:ascii="Times New Roman" w:hAnsi="Times New Roman"/>
            <w:sz w:val="24"/>
            <w:szCs w:val="24"/>
          </w:rPr>
          <w:t>П</w:t>
        </w:r>
        <w:r w:rsidR="00541391" w:rsidRPr="00731E86">
          <w:rPr>
            <w:rFonts w:ascii="Times New Roman" w:hAnsi="Times New Roman"/>
            <w:sz w:val="24"/>
            <w:szCs w:val="24"/>
          </w:rPr>
          <w:t>риказ</w:t>
        </w:r>
      </w:hyperlink>
      <w:r w:rsidR="00541391" w:rsidRPr="00731E86">
        <w:rPr>
          <w:rFonts w:ascii="Times New Roman" w:hAnsi="Times New Roman"/>
          <w:sz w:val="24"/>
          <w:szCs w:val="24"/>
        </w:rPr>
        <w:t xml:space="preserve">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</w:r>
    </w:p>
    <w:p w:rsidR="0071560A" w:rsidRPr="00D93A63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41391" w:rsidRPr="00541391" w:rsidRDefault="00541391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основы налогообложения;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принципы налогового администрирования;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проверок;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понятие "налоговый контроль";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особенности проведения выездных налоговых проверок, в т.ч. консолидированной группы налогоплательщиков;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порядок и сроки проведения выездных налоговых проверок;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налоговой проверки.</w:t>
      </w:r>
    </w:p>
    <w:p w:rsidR="00541391" w:rsidRPr="00541391" w:rsidRDefault="00541391" w:rsidP="00D865C0">
      <w:pPr>
        <w:pStyle w:val="af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проведении выездных налоговых проверок.</w:t>
      </w:r>
    </w:p>
    <w:p w:rsidR="00541391" w:rsidRPr="00541391" w:rsidRDefault="00541391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541391" w:rsidRPr="00541391" w:rsidRDefault="00541391" w:rsidP="00D865C0">
      <w:pPr>
        <w:widowControl w:val="0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41391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541391" w:rsidRPr="00541391" w:rsidRDefault="00541391" w:rsidP="00D865C0">
      <w:pPr>
        <w:widowControl w:val="0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41391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понятие проекта нормативного правового акта, инструменты и этапы его разработки; понятие  официального отзыва на проекты нормативных правовых актов: этапы, ключевые принципы и технологии разработки;</w:t>
      </w:r>
    </w:p>
    <w:p w:rsidR="00541391" w:rsidRDefault="00541391" w:rsidP="00D865C0">
      <w:pPr>
        <w:widowControl w:val="0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41391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D865C0" w:rsidRPr="00541391" w:rsidRDefault="00D865C0" w:rsidP="00D865C0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541391" w:rsidRPr="00541391" w:rsidRDefault="00541391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541391" w:rsidRPr="00541391" w:rsidRDefault="00541391" w:rsidP="00D865C0">
      <w:pPr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391">
        <w:rPr>
          <w:rFonts w:ascii="Times New Roman" w:hAnsi="Times New Roman" w:cs="Times New Roman"/>
          <w:color w:val="000000"/>
          <w:sz w:val="24"/>
          <w:szCs w:val="24"/>
        </w:rPr>
        <w:t>умение мыслить системно (стратегически);</w:t>
      </w:r>
    </w:p>
    <w:p w:rsidR="00541391" w:rsidRPr="00541391" w:rsidRDefault="00541391" w:rsidP="00D865C0">
      <w:pPr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391">
        <w:rPr>
          <w:rFonts w:ascii="Times New Roman" w:hAnsi="Times New Roman" w:cs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41391" w:rsidRPr="00541391" w:rsidRDefault="00541391" w:rsidP="00D865C0">
      <w:pPr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391">
        <w:rPr>
          <w:rFonts w:ascii="Times New Roman" w:hAnsi="Times New Roman" w:cs="Times New Roman"/>
          <w:color w:val="000000"/>
          <w:sz w:val="24"/>
          <w:szCs w:val="24"/>
        </w:rPr>
        <w:t>коммуникативные способности;</w:t>
      </w:r>
    </w:p>
    <w:p w:rsidR="00541391" w:rsidRPr="00541391" w:rsidRDefault="00541391" w:rsidP="00D865C0">
      <w:pPr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391">
        <w:rPr>
          <w:rFonts w:ascii="Times New Roman" w:hAnsi="Times New Roman" w:cs="Times New Roman"/>
          <w:color w:val="000000"/>
          <w:sz w:val="24"/>
          <w:szCs w:val="24"/>
        </w:rPr>
        <w:t>умение управлять изменениями;</w:t>
      </w:r>
    </w:p>
    <w:p w:rsidR="00541391" w:rsidRPr="00541391" w:rsidRDefault="00541391" w:rsidP="00D865C0">
      <w:pPr>
        <w:pStyle w:val="Default"/>
        <w:numPr>
          <w:ilvl w:val="0"/>
          <w:numId w:val="7"/>
        </w:numPr>
        <w:ind w:left="709"/>
        <w:jc w:val="both"/>
      </w:pPr>
      <w:r w:rsidRPr="00541391">
        <w:t xml:space="preserve">умение руководить подчиненными, эффективно планировать, организовывать работу и контролировать ее выполнение; </w:t>
      </w:r>
    </w:p>
    <w:p w:rsidR="00541391" w:rsidRPr="00541391" w:rsidRDefault="00541391" w:rsidP="00D865C0">
      <w:pPr>
        <w:pStyle w:val="Default"/>
        <w:numPr>
          <w:ilvl w:val="0"/>
          <w:numId w:val="7"/>
        </w:numPr>
        <w:ind w:left="709"/>
        <w:jc w:val="both"/>
      </w:pPr>
      <w:r w:rsidRPr="00541391">
        <w:t>умение оперативно принимать и реализовывать управленческие решения.</w:t>
      </w:r>
    </w:p>
    <w:p w:rsidR="00541391" w:rsidRPr="00541391" w:rsidRDefault="00541391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Pr="00541391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541391" w:rsidRPr="00541391" w:rsidRDefault="00541391" w:rsidP="00D865C0">
      <w:pPr>
        <w:pStyle w:val="af1"/>
        <w:numPr>
          <w:ilvl w:val="0"/>
          <w:numId w:val="8"/>
        </w:numPr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1391">
        <w:rPr>
          <w:rFonts w:ascii="Times New Roman" w:hAnsi="Times New Roman"/>
          <w:sz w:val="24"/>
          <w:szCs w:val="24"/>
          <w:lang w:val="ru-RU"/>
        </w:rPr>
        <w:lastRenderedPageBreak/>
        <w:t>анализ финансово - хозяйственной деятельности организаций отобранных на основании всестороннего анализа совокупности всей имеющейся информации для оценки целесообразности проведения предпроверочного анализа;</w:t>
      </w:r>
    </w:p>
    <w:p w:rsidR="00541391" w:rsidRPr="00541391" w:rsidRDefault="00541391" w:rsidP="00D865C0">
      <w:pPr>
        <w:pStyle w:val="af1"/>
        <w:numPr>
          <w:ilvl w:val="0"/>
          <w:numId w:val="8"/>
        </w:numPr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1391">
        <w:rPr>
          <w:rFonts w:ascii="Times New Roman" w:hAnsi="Times New Roman"/>
          <w:sz w:val="24"/>
          <w:szCs w:val="24"/>
          <w:lang w:val="ru-RU"/>
        </w:rPr>
        <w:t>организация взаимодействия между налоговыми органами при планировании и подготовке выездных налоговых проверок;</w:t>
      </w:r>
    </w:p>
    <w:p w:rsidR="00541391" w:rsidRPr="00541391" w:rsidRDefault="00541391" w:rsidP="00D865C0">
      <w:pPr>
        <w:pStyle w:val="af1"/>
        <w:numPr>
          <w:ilvl w:val="0"/>
          <w:numId w:val="8"/>
        </w:numPr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1391">
        <w:rPr>
          <w:rFonts w:ascii="Times New Roman" w:hAnsi="Times New Roman"/>
          <w:sz w:val="24"/>
          <w:szCs w:val="24"/>
          <w:lang w:val="ru-RU"/>
        </w:rPr>
        <w:t>участие в заседаниях комиссий при планировании и подготовке выездных налоговых проверок;</w:t>
      </w:r>
    </w:p>
    <w:p w:rsidR="00541391" w:rsidRDefault="00541391" w:rsidP="00D865C0">
      <w:pPr>
        <w:pStyle w:val="af1"/>
        <w:numPr>
          <w:ilvl w:val="0"/>
          <w:numId w:val="8"/>
        </w:numPr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1391">
        <w:rPr>
          <w:rFonts w:ascii="Times New Roman" w:hAnsi="Times New Roman"/>
          <w:sz w:val="24"/>
          <w:szCs w:val="24"/>
          <w:lang w:val="ru-RU"/>
        </w:rPr>
        <w:t>анализ процессуальных документов связанных с планированием и подготовкой выездных налоговых проверок.</w:t>
      </w:r>
    </w:p>
    <w:p w:rsidR="00D865C0" w:rsidRPr="00D865C0" w:rsidRDefault="00D865C0" w:rsidP="00D865C0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формирование установленной отчетности по предмету деятельности отдела;</w:t>
      </w:r>
    </w:p>
    <w:p w:rsidR="00D865C0" w:rsidRPr="00D865C0" w:rsidRDefault="00D865C0" w:rsidP="00D865C0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D865C0" w:rsidRPr="00D865C0" w:rsidRDefault="00D865C0" w:rsidP="00D865C0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оказание помощи молодым специалистам;</w:t>
      </w:r>
    </w:p>
    <w:p w:rsidR="00D865C0" w:rsidRPr="00D865C0" w:rsidRDefault="00D865C0" w:rsidP="00D865C0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ведение в установленном порядке делопроизводства, хранение и сдача в архив документов отдела.</w:t>
      </w:r>
    </w:p>
    <w:p w:rsidR="00541391" w:rsidRPr="00541391" w:rsidRDefault="00541391" w:rsidP="00D865C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541391" w:rsidRPr="00541391" w:rsidRDefault="00541391" w:rsidP="00D865C0">
      <w:pPr>
        <w:widowControl w:val="0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541391" w:rsidRPr="00541391" w:rsidRDefault="00541391" w:rsidP="00D865C0">
      <w:pPr>
        <w:widowControl w:val="0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процессуальных документов;</w:t>
      </w:r>
    </w:p>
    <w:p w:rsidR="00541391" w:rsidRPr="00541391" w:rsidRDefault="00541391" w:rsidP="00D865C0">
      <w:pPr>
        <w:widowControl w:val="0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541391" w:rsidRPr="00541391" w:rsidRDefault="00541391" w:rsidP="00D865C0">
      <w:pPr>
        <w:widowControl w:val="0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391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541391" w:rsidRPr="00212525" w:rsidRDefault="00541391" w:rsidP="00541391">
      <w:pPr>
        <w:widowControl w:val="0"/>
        <w:spacing w:after="0" w:line="240" w:lineRule="auto"/>
        <w:ind w:left="709"/>
        <w:jc w:val="both"/>
      </w:pP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D865C0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8. </w:t>
      </w:r>
      <w:r w:rsidR="009D5A89" w:rsidRPr="00D865C0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D865C0">
        <w:rPr>
          <w:rFonts w:ascii="Times New Roman" w:hAnsi="Times New Roman" w:cs="Times New Roman"/>
          <w:sz w:val="24"/>
          <w:szCs w:val="24"/>
        </w:rPr>
        <w:t>О</w:t>
      </w:r>
      <w:r w:rsidR="003E2C1C" w:rsidRPr="00D865C0">
        <w:rPr>
          <w:rFonts w:ascii="Times New Roman" w:hAnsi="Times New Roman" w:cs="Times New Roman"/>
          <w:sz w:val="24"/>
          <w:szCs w:val="24"/>
        </w:rPr>
        <w:t>тдел</w:t>
      </w:r>
      <w:r w:rsidR="00EC3748" w:rsidRPr="00D865C0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D865C0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D865C0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D865C0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D865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5C0" w:rsidRPr="00D865C0" w:rsidRDefault="00D865C0" w:rsidP="00D865C0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5C0">
        <w:rPr>
          <w:rFonts w:ascii="Times New Roman" w:hAnsi="Times New Roman" w:cs="Times New Roman"/>
          <w:bCs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D865C0" w:rsidRPr="00D865C0" w:rsidRDefault="00D865C0" w:rsidP="00D865C0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5C0">
        <w:rPr>
          <w:rFonts w:ascii="Times New Roman" w:hAnsi="Times New Roman" w:cs="Times New Roman"/>
          <w:bCs/>
          <w:sz w:val="24"/>
          <w:szCs w:val="24"/>
        </w:rPr>
        <w:t xml:space="preserve">- подготавливать материалы для формирования установленной отчетности по предмету деятельности отдела; </w:t>
      </w:r>
    </w:p>
    <w:p w:rsidR="00D865C0" w:rsidRPr="00D865C0" w:rsidRDefault="00D865C0" w:rsidP="00D865C0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5C0">
        <w:rPr>
          <w:rFonts w:ascii="Times New Roman" w:hAnsi="Times New Roman" w:cs="Times New Roman"/>
          <w:bCs/>
          <w:sz w:val="24"/>
          <w:szCs w:val="24"/>
        </w:rPr>
        <w:t>-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D865C0" w:rsidRPr="00D865C0" w:rsidRDefault="00D865C0" w:rsidP="00D865C0">
      <w:pPr>
        <w:pStyle w:val="ab"/>
        <w:tabs>
          <w:tab w:val="left" w:pos="708"/>
        </w:tabs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5C0">
        <w:rPr>
          <w:rFonts w:ascii="Times New Roman" w:hAnsi="Times New Roman" w:cs="Times New Roman"/>
          <w:bCs/>
          <w:sz w:val="24"/>
          <w:szCs w:val="24"/>
        </w:rPr>
        <w:tab/>
        <w:t>- участвовать в проведении профессиональной учебы в отделе.</w:t>
      </w:r>
    </w:p>
    <w:p w:rsidR="00D865C0" w:rsidRPr="00D865C0" w:rsidRDefault="00D865C0" w:rsidP="00D865C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- обеспечивать сохранность служебного удостоверения;</w:t>
      </w:r>
    </w:p>
    <w:p w:rsidR="00D865C0" w:rsidRPr="00D865C0" w:rsidRDefault="00D865C0" w:rsidP="00D865C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делопроизводство, хранение и сдачу в архив документов;</w:t>
      </w:r>
    </w:p>
    <w:p w:rsidR="00D865C0" w:rsidRPr="00D865C0" w:rsidRDefault="00D865C0" w:rsidP="00D865C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- выполнять иные поручения руководства в соответствии с Положением об отделе и Инспекции 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1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2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3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4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65C0" w:rsidRPr="00D03EE7" w:rsidRDefault="00D865C0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865C0" w:rsidRPr="00D865C0" w:rsidRDefault="007A7062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14</w:t>
      </w:r>
      <w:r w:rsidR="003B7A81" w:rsidRPr="00D865C0">
        <w:rPr>
          <w:rFonts w:ascii="Times New Roman" w:hAnsi="Times New Roman" w:cs="Times New Roman"/>
          <w:sz w:val="24"/>
          <w:szCs w:val="24"/>
        </w:rPr>
        <w:t>. </w:t>
      </w:r>
      <w:r w:rsidR="00343806" w:rsidRPr="00D86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</w:t>
      </w:r>
      <w:r w:rsidR="00D865C0" w:rsidRPr="00D865C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D865C0" w:rsidRPr="00D865C0" w:rsidRDefault="00D865C0" w:rsidP="00D865C0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65C0">
        <w:rPr>
          <w:rFonts w:ascii="Times New Roman" w:hAnsi="Times New Roman" w:cs="Times New Roman"/>
          <w:color w:val="000000"/>
          <w:sz w:val="24"/>
          <w:szCs w:val="24"/>
        </w:rPr>
        <w:t>планирования и подготовки выездных налоговых проверок.</w:t>
      </w:r>
    </w:p>
    <w:p w:rsidR="009777FC" w:rsidRPr="00D865C0" w:rsidRDefault="00D865C0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865C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D865C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3B7A81" w:rsidRPr="00D865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D865C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D86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86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="003B7A81" w:rsidRPr="00D865C0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D865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D865C0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D86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D865C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D865C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50E2F" w:rsidRDefault="00D865C0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D865C0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</w:t>
      </w:r>
      <w:r w:rsidR="00D865C0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D865C0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D865C0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D865C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865C0" w:rsidRDefault="00D865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5C0" w:rsidRPr="009270D3" w:rsidRDefault="00D865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5C0" w:rsidRPr="00D865C0" w:rsidRDefault="00D865C0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начальника отдела оценивается по следующим показателям:</w:t>
      </w:r>
    </w:p>
    <w:p w:rsidR="00D865C0" w:rsidRPr="00D865C0" w:rsidRDefault="00D865C0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65C0" w:rsidRPr="00D865C0" w:rsidRDefault="00D865C0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D865C0" w:rsidRPr="00D865C0" w:rsidRDefault="00D865C0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lastRenderedPageBreak/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65C0" w:rsidRPr="00D865C0" w:rsidRDefault="00D865C0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65C0" w:rsidRPr="00D865C0" w:rsidRDefault="00D865C0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65C0" w:rsidRPr="00D865C0" w:rsidRDefault="00D865C0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65C0" w:rsidRPr="00D865C0" w:rsidRDefault="00D865C0" w:rsidP="00D865C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p w:rsidR="00D865C0" w:rsidRPr="00D865C0" w:rsidRDefault="00D865C0" w:rsidP="00D865C0">
      <w:pPr>
        <w:tabs>
          <w:tab w:val="left" w:pos="7785"/>
        </w:tabs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D865C0">
        <w:rPr>
          <w:rFonts w:ascii="Times New Roman" w:hAnsi="Times New Roman" w:cs="Times New Roman"/>
          <w:sz w:val="24"/>
          <w:szCs w:val="24"/>
        </w:rPr>
        <w:tab/>
      </w:r>
    </w:p>
    <w:p w:rsidR="002F5706" w:rsidRPr="00741BD3" w:rsidRDefault="002F570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Pr="00741BD3" w:rsidRDefault="002F570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F5706" w:rsidRPr="00741BD3" w:rsidSect="00D93848">
      <w:headerReference w:type="default" r:id="rId15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031" w:rsidRDefault="001F1031" w:rsidP="003B7A81">
      <w:pPr>
        <w:spacing w:after="0" w:line="240" w:lineRule="auto"/>
      </w:pPr>
      <w:r>
        <w:separator/>
      </w:r>
    </w:p>
  </w:endnote>
  <w:endnote w:type="continuationSeparator" w:id="0">
    <w:p w:rsidR="001F1031" w:rsidRDefault="001F103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031" w:rsidRDefault="001F1031" w:rsidP="003B7A81">
      <w:pPr>
        <w:spacing w:after="0" w:line="240" w:lineRule="auto"/>
      </w:pPr>
      <w:r>
        <w:separator/>
      </w:r>
    </w:p>
  </w:footnote>
  <w:footnote w:type="continuationSeparator" w:id="0">
    <w:p w:rsidR="001F1031" w:rsidRDefault="001F103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52314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62B2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43240"/>
    <w:multiLevelType w:val="hybridMultilevel"/>
    <w:tmpl w:val="0054D68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A86425"/>
    <w:multiLevelType w:val="hybridMultilevel"/>
    <w:tmpl w:val="37DAF4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54C1A08"/>
    <w:multiLevelType w:val="hybridMultilevel"/>
    <w:tmpl w:val="BFDAC1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6A7F696F"/>
    <w:multiLevelType w:val="hybridMultilevel"/>
    <w:tmpl w:val="14AC5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86C0C"/>
    <w:multiLevelType w:val="hybridMultilevel"/>
    <w:tmpl w:val="D11CD4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BBE0E37"/>
    <w:multiLevelType w:val="hybridMultilevel"/>
    <w:tmpl w:val="1048F5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0F481D"/>
    <w:rsid w:val="00117AD3"/>
    <w:rsid w:val="001212BB"/>
    <w:rsid w:val="00121DFA"/>
    <w:rsid w:val="00134FAA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5BBA"/>
    <w:rsid w:val="001C252D"/>
    <w:rsid w:val="001D2783"/>
    <w:rsid w:val="001E1592"/>
    <w:rsid w:val="001E7244"/>
    <w:rsid w:val="001F1031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A54C3"/>
    <w:rsid w:val="003B7A81"/>
    <w:rsid w:val="003C4B94"/>
    <w:rsid w:val="003C6D6C"/>
    <w:rsid w:val="003E04A5"/>
    <w:rsid w:val="003E2C1C"/>
    <w:rsid w:val="003E5417"/>
    <w:rsid w:val="003F3218"/>
    <w:rsid w:val="00401F5D"/>
    <w:rsid w:val="00404AE7"/>
    <w:rsid w:val="004161E8"/>
    <w:rsid w:val="00434044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2DFB"/>
    <w:rsid w:val="004B43C6"/>
    <w:rsid w:val="004B7353"/>
    <w:rsid w:val="004E0CF8"/>
    <w:rsid w:val="004F79B4"/>
    <w:rsid w:val="00502C36"/>
    <w:rsid w:val="00511B14"/>
    <w:rsid w:val="0052314D"/>
    <w:rsid w:val="00526FFE"/>
    <w:rsid w:val="0053153E"/>
    <w:rsid w:val="00532AAD"/>
    <w:rsid w:val="00535E03"/>
    <w:rsid w:val="005360E7"/>
    <w:rsid w:val="00536AA0"/>
    <w:rsid w:val="00537E24"/>
    <w:rsid w:val="00541391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E50C6"/>
    <w:rsid w:val="005F4ACE"/>
    <w:rsid w:val="005F623B"/>
    <w:rsid w:val="005F786A"/>
    <w:rsid w:val="00615B07"/>
    <w:rsid w:val="0062635F"/>
    <w:rsid w:val="00630988"/>
    <w:rsid w:val="00637E7D"/>
    <w:rsid w:val="0065373F"/>
    <w:rsid w:val="006618E5"/>
    <w:rsid w:val="00662B21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6F5BA4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7F66DA"/>
    <w:rsid w:val="00802DE2"/>
    <w:rsid w:val="00804AB6"/>
    <w:rsid w:val="00806B0C"/>
    <w:rsid w:val="00812BFB"/>
    <w:rsid w:val="0081666B"/>
    <w:rsid w:val="00822936"/>
    <w:rsid w:val="008358C6"/>
    <w:rsid w:val="00835DA1"/>
    <w:rsid w:val="0085606A"/>
    <w:rsid w:val="00877280"/>
    <w:rsid w:val="008779F3"/>
    <w:rsid w:val="008803F8"/>
    <w:rsid w:val="00882463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D2033"/>
    <w:rsid w:val="00AE00D3"/>
    <w:rsid w:val="00AF09BA"/>
    <w:rsid w:val="00AF4BFF"/>
    <w:rsid w:val="00AF55C8"/>
    <w:rsid w:val="00B00C29"/>
    <w:rsid w:val="00B00DC5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D75BC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865C0"/>
    <w:rsid w:val="00D9072D"/>
    <w:rsid w:val="00D93848"/>
    <w:rsid w:val="00D93A63"/>
    <w:rsid w:val="00DA344C"/>
    <w:rsid w:val="00DA6C91"/>
    <w:rsid w:val="00DD1315"/>
    <w:rsid w:val="00DD7E72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620FA90-295A-4FAB-AE22-50B0E528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5413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6EE55F71D754167263722745BE03F4ED44780E2E38C1DCEBA721108A2EN3Q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C6EE55F71D754167263722745BE03F4ED4E710C2A3BC1DCEBA721108A2EN3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7F8AF883312890C76AA3AB853744E3F2D973AAA2578AF8E9690B7DC2f9N6Q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7B711-856F-4670-84CC-3B8D79ABB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2572</Words>
  <Characters>14666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4</cp:revision>
  <cp:lastPrinted>2019-10-04T09:09:00Z</cp:lastPrinted>
  <dcterms:created xsi:type="dcterms:W3CDTF">2019-10-04T09:11:00Z</dcterms:created>
  <dcterms:modified xsi:type="dcterms:W3CDTF">2020-06-01T15:47:00Z</dcterms:modified>
</cp:coreProperties>
</file>